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15D2" w14:textId="4752EE9E" w:rsidR="007E2F0C" w:rsidRPr="007E2F0C" w:rsidRDefault="007E2F0C" w:rsidP="007E2F0C">
      <w:pPr>
        <w:spacing w:after="0" w:line="240" w:lineRule="auto"/>
        <w:jc w:val="both"/>
        <w:outlineLvl w:val="3"/>
        <w:rPr>
          <w:rFonts w:ascii="Arial" w:eastAsia="Times New Roman" w:hAnsi="Arial" w:cs="Arial"/>
        </w:rPr>
      </w:pPr>
      <w:r w:rsidRPr="007E2F0C">
        <w:rPr>
          <w:rFonts w:ascii="Arial" w:eastAsia="Times New Roman" w:hAnsi="Arial" w:cs="Arial"/>
        </w:rPr>
        <w:t>Author Emily Macomber has received a certificate issued under the seal of the Copyright Office in accordance with title 17, United States Code, attest</w:t>
      </w:r>
      <w:r>
        <w:rPr>
          <w:rFonts w:ascii="Arial" w:eastAsia="Times New Roman" w:hAnsi="Arial" w:cs="Arial"/>
        </w:rPr>
        <w:t>ing</w:t>
      </w:r>
      <w:r w:rsidRPr="007E2F0C">
        <w:rPr>
          <w:rFonts w:ascii="Arial" w:eastAsia="Times New Roman" w:hAnsi="Arial" w:cs="Arial"/>
        </w:rPr>
        <w:t xml:space="preserve"> that registration has been made for The Dream Dealer's Daughter. </w:t>
      </w:r>
    </w:p>
    <w:p w14:paraId="7E3BEF61" w14:textId="77777777" w:rsidR="007E2F0C" w:rsidRPr="007E2F0C" w:rsidRDefault="007E2F0C" w:rsidP="007E2F0C">
      <w:pPr>
        <w:spacing w:after="0" w:line="240" w:lineRule="auto"/>
        <w:jc w:val="both"/>
        <w:outlineLvl w:val="3"/>
        <w:rPr>
          <w:rFonts w:ascii="Arial" w:eastAsia="Times New Roman" w:hAnsi="Arial" w:cs="Arial"/>
        </w:rPr>
      </w:pPr>
    </w:p>
    <w:p w14:paraId="1DF936F9" w14:textId="77777777" w:rsidR="007E2F0C" w:rsidRDefault="007E2F0C" w:rsidP="007E2F0C">
      <w:pPr>
        <w:spacing w:after="0" w:line="240" w:lineRule="auto"/>
        <w:jc w:val="both"/>
        <w:outlineLvl w:val="3"/>
        <w:rPr>
          <w:rFonts w:ascii="Arial" w:eastAsia="Times New Roman" w:hAnsi="Arial" w:cs="Arial"/>
        </w:rPr>
      </w:pPr>
      <w:r w:rsidRPr="007E2F0C">
        <w:rPr>
          <w:rFonts w:ascii="Arial" w:eastAsia="Times New Roman" w:hAnsi="Arial" w:cs="Arial"/>
        </w:rPr>
        <w:t xml:space="preserve">Registration Number </w:t>
      </w:r>
      <w:proofErr w:type="spellStart"/>
      <w:r w:rsidRPr="007E2F0C">
        <w:rPr>
          <w:rFonts w:ascii="Arial" w:eastAsia="Times New Roman" w:hAnsi="Arial" w:cs="Arial"/>
        </w:rPr>
        <w:t>TXu</w:t>
      </w:r>
      <w:proofErr w:type="spellEnd"/>
      <w:r w:rsidRPr="007E2F0C">
        <w:rPr>
          <w:rFonts w:ascii="Arial" w:eastAsia="Times New Roman" w:hAnsi="Arial" w:cs="Arial"/>
        </w:rPr>
        <w:t xml:space="preserve"> 2-302-255</w:t>
      </w:r>
    </w:p>
    <w:p w14:paraId="5C5B5120" w14:textId="139D8B64" w:rsidR="007E2F0C" w:rsidRPr="007E2F0C" w:rsidRDefault="007E2F0C" w:rsidP="007E2F0C">
      <w:pPr>
        <w:spacing w:after="0" w:line="240" w:lineRule="auto"/>
        <w:jc w:val="both"/>
        <w:outlineLvl w:val="3"/>
        <w:rPr>
          <w:rFonts w:ascii="Arial" w:eastAsia="Times New Roman" w:hAnsi="Arial" w:cs="Arial"/>
        </w:rPr>
      </w:pPr>
      <w:r w:rsidRPr="007E2F0C">
        <w:rPr>
          <w:rFonts w:ascii="Arial" w:eastAsia="Times New Roman" w:hAnsi="Arial" w:cs="Arial"/>
        </w:rPr>
        <w:t>Effective Date of Registration: February 04, 2022</w:t>
      </w:r>
    </w:p>
    <w:p w14:paraId="044AA6AC" w14:textId="7CBEB868" w:rsidR="007E2F0C" w:rsidRDefault="007E2F0C" w:rsidP="007E2F0C">
      <w:pPr>
        <w:spacing w:after="0" w:line="240" w:lineRule="auto"/>
        <w:jc w:val="both"/>
        <w:outlineLvl w:val="3"/>
        <w:rPr>
          <w:rFonts w:ascii="Arial" w:eastAsia="Times New Roman" w:hAnsi="Arial" w:cs="Arial"/>
        </w:rPr>
      </w:pPr>
      <w:r w:rsidRPr="007E2F0C">
        <w:rPr>
          <w:rFonts w:ascii="Arial" w:eastAsia="Times New Roman" w:hAnsi="Arial" w:cs="Arial"/>
        </w:rPr>
        <w:t>Registration Decision Date: February 23, 2022</w:t>
      </w:r>
    </w:p>
    <w:p w14:paraId="3BB578B3" w14:textId="77777777" w:rsidR="007E2F0C" w:rsidRDefault="007E2F0C" w:rsidP="007E2F0C">
      <w:pPr>
        <w:spacing w:after="0" w:line="240" w:lineRule="auto"/>
        <w:jc w:val="both"/>
        <w:outlineLvl w:val="3"/>
        <w:rPr>
          <w:rFonts w:ascii="Arial" w:eastAsia="Times New Roman" w:hAnsi="Arial" w:cs="Arial"/>
        </w:rPr>
      </w:pPr>
    </w:p>
    <w:p w14:paraId="20694A2C" w14:textId="0F6EBD9E" w:rsidR="004E2154" w:rsidRDefault="007E2F0C" w:rsidP="004E2154">
      <w:pPr>
        <w:spacing w:after="0" w:line="240" w:lineRule="auto"/>
        <w:jc w:val="both"/>
        <w:outlineLvl w:val="3"/>
        <w:rPr>
          <w:rFonts w:ascii="Arial" w:eastAsia="Times New Roman" w:hAnsi="Arial" w:cs="Arial"/>
        </w:rPr>
      </w:pPr>
      <w:r>
        <w:rPr>
          <w:rFonts w:ascii="Arial" w:eastAsia="Times New Roman" w:hAnsi="Arial" w:cs="Arial"/>
        </w:rPr>
        <w:t>You</w:t>
      </w:r>
      <w:r w:rsidR="004E2154">
        <w:rPr>
          <w:rFonts w:ascii="Arial" w:eastAsia="Times New Roman" w:hAnsi="Arial" w:cs="Arial"/>
        </w:rPr>
        <w:t xml:space="preserve"> are not entitled to any underlying copyright or intellectual property pertaining to The Dream Dealer’s Daughter book/</w:t>
      </w:r>
      <w:proofErr w:type="spellStart"/>
      <w:r w:rsidR="004E2154">
        <w:rPr>
          <w:rFonts w:ascii="Arial" w:eastAsia="Times New Roman" w:hAnsi="Arial" w:cs="Arial"/>
        </w:rPr>
        <w:t>audiothology</w:t>
      </w:r>
      <w:proofErr w:type="spellEnd"/>
      <w:r w:rsidR="004E2154">
        <w:rPr>
          <w:rFonts w:ascii="Arial" w:eastAsia="Times New Roman" w:hAnsi="Arial" w:cs="Arial"/>
        </w:rPr>
        <w:t xml:space="preserve">, or The Minded Collection. </w:t>
      </w:r>
    </w:p>
    <w:p w14:paraId="024F32C9" w14:textId="77777777" w:rsidR="004E2154" w:rsidRDefault="004E2154" w:rsidP="004E2154">
      <w:pPr>
        <w:pStyle w:val="NormalWeb"/>
        <w:numPr>
          <w:ilvl w:val="0"/>
          <w:numId w:val="1"/>
        </w:numPr>
        <w:shd w:val="clear" w:color="auto" w:fill="FFFFFF"/>
        <w:spacing w:line="293" w:lineRule="atLeast"/>
        <w:jc w:val="both"/>
        <w:rPr>
          <w:rFonts w:ascii="Arial" w:hAnsi="Arial" w:cs="Arial"/>
          <w:color w:val="222222"/>
        </w:rPr>
      </w:pPr>
      <w:r>
        <w:rPr>
          <w:rFonts w:ascii="Arial" w:hAnsi="Arial" w:cs="Arial"/>
          <w:color w:val="222222"/>
        </w:rPr>
        <w:t>THE DREAM DEALER’S DAUGHTER, Copyright © 2022 Emily Macomber. All rights reserved. </w:t>
      </w:r>
    </w:p>
    <w:p w14:paraId="335BF05C" w14:textId="77777777" w:rsidR="004E2154" w:rsidRDefault="004E2154" w:rsidP="004E2154">
      <w:pPr>
        <w:pStyle w:val="NormalWeb"/>
        <w:numPr>
          <w:ilvl w:val="0"/>
          <w:numId w:val="1"/>
        </w:numPr>
        <w:shd w:val="clear" w:color="auto" w:fill="FFFFFF"/>
        <w:spacing w:line="293" w:lineRule="atLeast"/>
        <w:jc w:val="both"/>
        <w:rPr>
          <w:rFonts w:ascii="Arial" w:hAnsi="Arial" w:cs="Arial"/>
          <w:color w:val="222222"/>
        </w:rPr>
      </w:pPr>
      <w:r>
        <w:rPr>
          <w:rFonts w:ascii="Arial" w:hAnsi="Arial" w:cs="Arial"/>
          <w:color w:val="222222"/>
        </w:rPr>
        <w:t>THE MINDED COLLECTION, Copyright © 2022 Emily Macomber. All rights reserved. </w:t>
      </w:r>
    </w:p>
    <w:p w14:paraId="6920BAC2" w14:textId="77777777" w:rsidR="004E2154" w:rsidRDefault="004E2154" w:rsidP="004E2154">
      <w:pPr>
        <w:pStyle w:val="NormalWeb"/>
        <w:numPr>
          <w:ilvl w:val="0"/>
          <w:numId w:val="1"/>
        </w:numPr>
        <w:shd w:val="clear" w:color="auto" w:fill="FFFFFF"/>
        <w:spacing w:line="293" w:lineRule="atLeast"/>
        <w:jc w:val="both"/>
        <w:rPr>
          <w:rFonts w:ascii="Arial" w:hAnsi="Arial" w:cs="Arial"/>
          <w:color w:val="222222"/>
        </w:rPr>
      </w:pPr>
      <w:proofErr w:type="spellStart"/>
      <w:r>
        <w:rPr>
          <w:rFonts w:ascii="Arial" w:hAnsi="Arial" w:cs="Arial"/>
          <w:color w:val="222222"/>
        </w:rPr>
        <w:t>NARGUSsMidway</w:t>
      </w:r>
      <w:proofErr w:type="spellEnd"/>
      <w:r>
        <w:rPr>
          <w:rFonts w:ascii="Arial" w:hAnsi="Arial" w:cs="Arial"/>
          <w:color w:val="222222"/>
        </w:rPr>
        <w:t xml:space="preserve"> Copyright © 2022 Emily Macomber. All rights reserved. </w:t>
      </w:r>
    </w:p>
    <w:p w14:paraId="27A9A44E" w14:textId="77777777" w:rsidR="004E2154" w:rsidRDefault="004E2154" w:rsidP="004E2154">
      <w:pPr>
        <w:pStyle w:val="NormalWeb"/>
        <w:shd w:val="clear" w:color="auto" w:fill="FFFFFF"/>
        <w:spacing w:line="293" w:lineRule="atLeast"/>
        <w:jc w:val="both"/>
        <w:rPr>
          <w:rFonts w:ascii="Arial" w:hAnsi="Arial" w:cs="Arial"/>
          <w:color w:val="222222"/>
        </w:rPr>
      </w:pPr>
      <w:r>
        <w:rPr>
          <w:rFonts w:ascii="Arial" w:hAnsi="Arial" w:cs="Arial"/>
          <w:color w:val="222222"/>
        </w:rPr>
        <w:t>No part of Emily Macomber’s work may be reproduced or modified in any form, including NFT minting, photocopying, recording, film, or otherwise; nor can any part of Emily Macomber’s work be used in a commercial sense without permission in writing from the author Emily Macomber. By complying with copyright laws, you are supporting the author and helping enable her to keep writing and publishing further works.</w:t>
      </w:r>
    </w:p>
    <w:p w14:paraId="4D42068D" w14:textId="77777777" w:rsidR="004E2154" w:rsidRPr="004E2154" w:rsidRDefault="004E2154" w:rsidP="004E2154">
      <w:pPr>
        <w:spacing w:after="0" w:line="240" w:lineRule="auto"/>
        <w:rPr>
          <w:rFonts w:ascii="Roboto" w:eastAsia="Times New Roman" w:hAnsi="Roboto" w:cs="Times New Roman"/>
          <w:color w:val="1A73E8"/>
          <w:sz w:val="20"/>
          <w:szCs w:val="20"/>
          <w:shd w:val="clear" w:color="auto" w:fill="FFFFFF"/>
        </w:rPr>
      </w:pPr>
      <w:r w:rsidRPr="004E2154">
        <w:rPr>
          <w:rFonts w:ascii="Times New Roman" w:eastAsia="Times New Roman" w:hAnsi="Times New Roman" w:cs="Times New Roman"/>
          <w:sz w:val="24"/>
          <w:szCs w:val="24"/>
        </w:rPr>
        <w:fldChar w:fldCharType="begin"/>
      </w:r>
      <w:r w:rsidRPr="004E2154">
        <w:rPr>
          <w:rFonts w:ascii="Times New Roman" w:eastAsia="Times New Roman" w:hAnsi="Times New Roman" w:cs="Times New Roman"/>
          <w:sz w:val="24"/>
          <w:szCs w:val="24"/>
        </w:rPr>
        <w:instrText xml:space="preserve"> HYPERLINK "https://www.bing.com/ck/a?!&amp;&amp;p=5e9ec06be7e1eb137b731920bac69b2baa6118b1867c65b5b69b3448483bbf02JmltdHM9MTY0ODI0MjAwOSZpZ3VpZD1mNGNhZDA1ZS0zYmI1LTRhZGUtOWRlZC1hNzA1ZTFlODA3OWEmaW5zaWQ9NTYwOA&amp;ptn=3&amp;fclid=8dbb6306-ac7e-11ec-95c3-b70c9de57b1e&amp;u=a1aHR0cDovL2VuLndpa2lwZWRpYS5vcmcvd2lraS9Db3B5cmlnaHRfbm90aWNlP21zY2xraWQ9OGRiYjYzMDZhYzdlMTFlYzk1YzNiNzBjOWRlNTdiMWU&amp;ntb=1" \o "en.wikipedia.org" \t "_blank" </w:instrText>
      </w:r>
      <w:r w:rsidRPr="004E2154">
        <w:rPr>
          <w:rFonts w:ascii="Times New Roman" w:eastAsia="Times New Roman" w:hAnsi="Times New Roman" w:cs="Times New Roman"/>
          <w:sz w:val="24"/>
          <w:szCs w:val="24"/>
        </w:rPr>
        <w:fldChar w:fldCharType="separate"/>
      </w:r>
    </w:p>
    <w:p w14:paraId="55755D07" w14:textId="647ACAA3" w:rsidR="004E2154" w:rsidRDefault="004E2154" w:rsidP="004E2154">
      <w:r w:rsidRPr="004E2154">
        <w:rPr>
          <w:rFonts w:ascii="Times New Roman" w:eastAsia="Times New Roman" w:hAnsi="Times New Roman" w:cs="Times New Roman"/>
          <w:sz w:val="24"/>
          <w:szCs w:val="24"/>
        </w:rPr>
        <w:fldChar w:fldCharType="end"/>
      </w:r>
    </w:p>
    <w:sectPr w:rsidR="004E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5840"/>
    <w:multiLevelType w:val="hybridMultilevel"/>
    <w:tmpl w:val="AC32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54"/>
    <w:rsid w:val="004E2154"/>
    <w:rsid w:val="007E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F32B"/>
  <w15:chartTrackingRefBased/>
  <w15:docId w15:val="{96FBD776-811D-488E-A01C-048BD52A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1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2154"/>
    <w:rPr>
      <w:color w:val="0000FF"/>
      <w:u w:val="single"/>
    </w:rPr>
  </w:style>
  <w:style w:type="character" w:customStyle="1" w:styleId="lecrdtxtpln">
    <w:name w:val="l_ecrd_txt_pln"/>
    <w:basedOn w:val="DefaultParagraphFont"/>
    <w:rsid w:val="004E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6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Macomber</dc:creator>
  <cp:keywords/>
  <dc:description/>
  <cp:lastModifiedBy>Heidi Macomber</cp:lastModifiedBy>
  <cp:revision>1</cp:revision>
  <dcterms:created xsi:type="dcterms:W3CDTF">2022-03-25T20:59:00Z</dcterms:created>
  <dcterms:modified xsi:type="dcterms:W3CDTF">2022-03-25T21:08:00Z</dcterms:modified>
</cp:coreProperties>
</file>